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1E" w:rsidRPr="00B320A1" w:rsidRDefault="0049651E" w:rsidP="0049651E">
      <w:pPr>
        <w:pStyle w:val="Corpsdetexte"/>
        <w:spacing w:before="120" w:after="120" w:line="240" w:lineRule="auto"/>
        <w:rPr>
          <w:rFonts w:ascii="Verdana" w:hAnsi="Verdana"/>
          <w:b/>
          <w:bCs/>
          <w:color w:val="FF0000"/>
          <w:szCs w:val="22"/>
        </w:rPr>
      </w:pPr>
      <w:r>
        <w:rPr>
          <w:rFonts w:ascii="Verdana" w:hAnsi="Verdana"/>
          <w:b/>
          <w:bCs/>
          <w:color w:val="FF0000"/>
          <w:szCs w:val="22"/>
        </w:rPr>
        <w:t>Le lauréat</w:t>
      </w:r>
      <w:r w:rsidRPr="00B320A1">
        <w:rPr>
          <w:rFonts w:ascii="Verdana" w:hAnsi="Verdana"/>
          <w:b/>
          <w:bCs/>
          <w:color w:val="FF0000"/>
          <w:szCs w:val="22"/>
        </w:rPr>
        <w:t xml:space="preserve"> du Prix ALFRED SAUVY </w:t>
      </w:r>
      <w:r>
        <w:rPr>
          <w:rFonts w:ascii="Verdana" w:hAnsi="Verdana"/>
          <w:b/>
          <w:bCs/>
          <w:color w:val="FF0000"/>
          <w:szCs w:val="22"/>
        </w:rPr>
        <w:t>2012 – 14</w:t>
      </w:r>
      <w:r w:rsidRPr="0000051B">
        <w:rPr>
          <w:rFonts w:ascii="Verdana" w:hAnsi="Verdana"/>
          <w:b/>
          <w:bCs/>
          <w:color w:val="FF0000"/>
          <w:szCs w:val="22"/>
          <w:vertAlign w:val="superscript"/>
        </w:rPr>
        <w:t>ème</w:t>
      </w:r>
      <w:r>
        <w:rPr>
          <w:rFonts w:ascii="Verdana" w:hAnsi="Verdana"/>
          <w:b/>
          <w:bCs/>
          <w:color w:val="FF0000"/>
          <w:szCs w:val="22"/>
        </w:rPr>
        <w:t xml:space="preserve"> édition</w:t>
      </w:r>
    </w:p>
    <w:p w:rsidR="0049651E" w:rsidRDefault="0049651E" w:rsidP="0049651E">
      <w:pPr>
        <w:pStyle w:val="Corpsdetexte"/>
        <w:spacing w:before="120" w:after="120" w:line="240" w:lineRule="auto"/>
        <w:rPr>
          <w:rFonts w:ascii="Verdana" w:hAnsi="Verdana"/>
          <w:bCs/>
          <w:sz w:val="22"/>
          <w:szCs w:val="22"/>
        </w:rPr>
      </w:pPr>
    </w:p>
    <w:p w:rsidR="0049651E" w:rsidRPr="0000051B" w:rsidRDefault="0049651E" w:rsidP="0049651E">
      <w:pPr>
        <w:pStyle w:val="Titre3"/>
        <w:tabs>
          <w:tab w:val="left" w:pos="0"/>
        </w:tabs>
        <w:rPr>
          <w:szCs w:val="28"/>
        </w:rPr>
      </w:pPr>
      <w:r>
        <w:rPr>
          <w:szCs w:val="32"/>
        </w:rPr>
        <w:t xml:space="preserve">Entreprise : </w:t>
      </w:r>
      <w:r w:rsidRPr="0000051B">
        <w:rPr>
          <w:b/>
          <w:szCs w:val="32"/>
        </w:rPr>
        <w:t xml:space="preserve">TENDERLIFT </w:t>
      </w:r>
      <w:r>
        <w:rPr>
          <w:szCs w:val="32"/>
        </w:rPr>
        <w:t xml:space="preserve">                                               </w:t>
      </w:r>
    </w:p>
    <w:p w:rsidR="0049651E" w:rsidRDefault="0049651E" w:rsidP="0049651E">
      <w:pPr>
        <w:pStyle w:val="Titre3"/>
        <w:tabs>
          <w:tab w:val="left" w:pos="0"/>
        </w:tabs>
        <w:rPr>
          <w:szCs w:val="28"/>
        </w:rPr>
      </w:pPr>
      <w:r>
        <w:t>Porteurs du projet :</w:t>
      </w:r>
      <w:r>
        <w:rPr>
          <w:szCs w:val="28"/>
        </w:rPr>
        <w:t xml:space="preserve"> Alain </w:t>
      </w:r>
      <w:proofErr w:type="spellStart"/>
      <w:r>
        <w:rPr>
          <w:szCs w:val="28"/>
        </w:rPr>
        <w:t>Zoonens</w:t>
      </w:r>
      <w:proofErr w:type="spellEnd"/>
      <w:r>
        <w:rPr>
          <w:szCs w:val="28"/>
        </w:rPr>
        <w:t xml:space="preserve"> et </w:t>
      </w:r>
      <w:r w:rsidRPr="004D74CF">
        <w:rPr>
          <w:b/>
          <w:szCs w:val="28"/>
        </w:rPr>
        <w:t xml:space="preserve">Maxence </w:t>
      </w:r>
      <w:proofErr w:type="spellStart"/>
      <w:r w:rsidRPr="004D74CF">
        <w:rPr>
          <w:b/>
          <w:szCs w:val="28"/>
        </w:rPr>
        <w:t>Valdelièvre</w:t>
      </w:r>
      <w:proofErr w:type="spellEnd"/>
      <w:r w:rsidRPr="004D74CF">
        <w:rPr>
          <w:b/>
          <w:szCs w:val="28"/>
        </w:rPr>
        <w:t xml:space="preserve">                                                               </w:t>
      </w:r>
    </w:p>
    <w:p w:rsidR="0049651E" w:rsidRDefault="0049651E" w:rsidP="0049651E"/>
    <w:p w:rsidR="0049651E" w:rsidRPr="0000051B" w:rsidRDefault="0049651E" w:rsidP="0049651E">
      <w:pPr>
        <w:pStyle w:val="Titre3"/>
        <w:tabs>
          <w:tab w:val="left" w:pos="0"/>
        </w:tabs>
      </w:pPr>
      <w:r w:rsidRPr="0000051B">
        <w:t>C</w:t>
      </w:r>
      <w:r>
        <w:t>onception, fabrication et pose</w:t>
      </w:r>
      <w:r w:rsidRPr="0000051B">
        <w:t xml:space="preserve"> d'équipements hydrauliques.</w:t>
      </w:r>
    </w:p>
    <w:p w:rsidR="0049651E" w:rsidRPr="0000051B" w:rsidRDefault="0049651E" w:rsidP="0049651E">
      <w:pPr>
        <w:pStyle w:val="Titre3"/>
        <w:tabs>
          <w:tab w:val="left" w:pos="0"/>
        </w:tabs>
      </w:pPr>
      <w:r w:rsidRPr="0000051B">
        <w:t xml:space="preserve">Mr </w:t>
      </w:r>
      <w:proofErr w:type="spellStart"/>
      <w:r w:rsidRPr="0000051B">
        <w:t>Zoonens</w:t>
      </w:r>
      <w:proofErr w:type="spellEnd"/>
      <w:r>
        <w:t xml:space="preserve"> est l'inventeur du </w:t>
      </w:r>
      <w:proofErr w:type="spellStart"/>
      <w:r>
        <w:t>Tenderlift</w:t>
      </w:r>
      <w:proofErr w:type="spellEnd"/>
      <w:r>
        <w:t xml:space="preserve"> : </w:t>
      </w:r>
      <w:r w:rsidRPr="0000051B">
        <w:t>passerelle hydraulique qui permet de facilement ranger et mettr</w:t>
      </w:r>
      <w:r>
        <w:t>e à l'eau les annexes de bateau</w:t>
      </w:r>
      <w:r w:rsidRPr="0000051B">
        <w:t>. Breveté en 2005 en Europe et USA.</w:t>
      </w:r>
    </w:p>
    <w:p w:rsidR="0049651E" w:rsidRPr="0000051B" w:rsidRDefault="0049651E" w:rsidP="0049651E">
      <w:pPr>
        <w:pStyle w:val="Titre3"/>
        <w:tabs>
          <w:tab w:val="left" w:pos="0"/>
        </w:tabs>
      </w:pPr>
      <w:r>
        <w:t>Les deux associés</w:t>
      </w:r>
      <w:r w:rsidRPr="0000051B">
        <w:t xml:space="preserve"> ont développé une activité de bureau d'études en équipement hydrauliques al</w:t>
      </w:r>
      <w:r>
        <w:t>lant de la conception à la pose</w:t>
      </w:r>
      <w:r w:rsidRPr="0000051B">
        <w:t>.</w:t>
      </w:r>
      <w:r>
        <w:t xml:space="preserve"> </w:t>
      </w:r>
      <w:r w:rsidRPr="0000051B">
        <w:t>Clientèle de navires de n</w:t>
      </w:r>
      <w:r>
        <w:t>avires de plaisance</w:t>
      </w:r>
      <w:r w:rsidRPr="0000051B">
        <w:t xml:space="preserve">, </w:t>
      </w:r>
      <w:r>
        <w:t>t</w:t>
      </w:r>
      <w:r w:rsidRPr="0000051B">
        <w:t>rès axés luxe</w:t>
      </w:r>
      <w:r>
        <w:t xml:space="preserve">, avec </w:t>
      </w:r>
      <w:r w:rsidRPr="0000051B">
        <w:t>très peu</w:t>
      </w:r>
      <w:r>
        <w:t xml:space="preserve"> de concurrence</w:t>
      </w:r>
      <w:r w:rsidRPr="0000051B">
        <w:t xml:space="preserve">. </w:t>
      </w:r>
    </w:p>
    <w:p w:rsidR="0049651E" w:rsidRPr="0000051B" w:rsidRDefault="0049651E" w:rsidP="0049651E">
      <w:pPr>
        <w:pStyle w:val="Titre3"/>
        <w:tabs>
          <w:tab w:val="left" w:pos="0"/>
        </w:tabs>
      </w:pPr>
      <w:r w:rsidRPr="0000051B">
        <w:t>Se définis</w:t>
      </w:r>
      <w:r>
        <w:t>sent comme la petite entreprise</w:t>
      </w:r>
      <w:r w:rsidRPr="0000051B">
        <w:t xml:space="preserve"> </w:t>
      </w:r>
      <w:r>
        <w:t>(</w:t>
      </w:r>
      <w:r w:rsidRPr="0000051B">
        <w:t>7 employés</w:t>
      </w:r>
      <w:r>
        <w:t>)</w:t>
      </w:r>
      <w:r w:rsidRPr="0000051B">
        <w:t xml:space="preserve"> qui réfléchit et trouve des solutions à tous les problèmes.</w:t>
      </w:r>
    </w:p>
    <w:p w:rsidR="0049651E" w:rsidRDefault="0049651E" w:rsidP="0049651E"/>
    <w:p w:rsidR="0049651E" w:rsidRPr="0000051B" w:rsidRDefault="0049651E" w:rsidP="0049651E">
      <w:pPr>
        <w:pStyle w:val="Titre3"/>
        <w:tabs>
          <w:tab w:val="left" w:pos="0"/>
        </w:tabs>
      </w:pPr>
      <w:r w:rsidRPr="004D74CF">
        <w:rPr>
          <w:u w:val="single"/>
        </w:rPr>
        <w:t>Projet présenté pour le Prix AS</w:t>
      </w:r>
      <w:r w:rsidRPr="0000051B">
        <w:t> :</w:t>
      </w:r>
    </w:p>
    <w:p w:rsidR="0049651E" w:rsidRPr="0000051B" w:rsidRDefault="0049651E" w:rsidP="0049651E">
      <w:pPr>
        <w:pStyle w:val="Titre3"/>
        <w:tabs>
          <w:tab w:val="left" w:pos="0"/>
        </w:tabs>
      </w:pPr>
      <w:r w:rsidRPr="0000051B">
        <w:t>Mise au point d'un vérin en carbone et textile : intérêt du poids</w:t>
      </w:r>
      <w:r>
        <w:t xml:space="preserve"> très réduit et</w:t>
      </w:r>
      <w:r w:rsidRPr="0000051B">
        <w:t xml:space="preserve"> de la nouveauté (le procédé est breveté).</w:t>
      </w:r>
    </w:p>
    <w:p w:rsidR="0049651E" w:rsidRPr="004D74CF" w:rsidRDefault="0049651E" w:rsidP="0049651E">
      <w:pPr>
        <w:pStyle w:val="Titre3"/>
        <w:tabs>
          <w:tab w:val="left" w:pos="0"/>
        </w:tabs>
      </w:pPr>
      <w:r>
        <w:t>Ils p</w:t>
      </w:r>
      <w:r w:rsidRPr="0000051B">
        <w:t>ensent agrandir leurs locaux pour pouvoir le f</w:t>
      </w:r>
      <w:r>
        <w:t>abriquer entièrement en interne et</w:t>
      </w:r>
      <w:r w:rsidRPr="0000051B">
        <w:t xml:space="preserve"> </w:t>
      </w:r>
      <w:r>
        <w:t xml:space="preserve">créer </w:t>
      </w:r>
      <w:r w:rsidRPr="0000051B">
        <w:t>à terme. 3 nouveaux emploi</w:t>
      </w:r>
      <w:r>
        <w:t>s.</w:t>
      </w:r>
    </w:p>
    <w:p w:rsidR="0049651E" w:rsidRDefault="0049651E" w:rsidP="0049651E">
      <w:pPr>
        <w:pStyle w:val="Corpsdetexte"/>
        <w:spacing w:before="120" w:after="120" w:line="240" w:lineRule="auto"/>
        <w:rPr>
          <w:rFonts w:ascii="Verdana" w:hAnsi="Verdana"/>
          <w:b/>
          <w:bCs/>
          <w:color w:val="FF0000"/>
          <w:szCs w:val="22"/>
        </w:rPr>
      </w:pPr>
    </w:p>
    <w:p w:rsidR="0049651E" w:rsidRDefault="0049651E" w:rsidP="0049651E">
      <w:pPr>
        <w:pStyle w:val="Corpsdetexte"/>
        <w:spacing w:before="120" w:after="120" w:line="240" w:lineRule="auto"/>
        <w:rPr>
          <w:rFonts w:ascii="Verdana" w:hAnsi="Verdana"/>
          <w:b/>
          <w:bCs/>
          <w:color w:val="FF0000"/>
          <w:szCs w:val="22"/>
        </w:rPr>
      </w:pPr>
      <w:r>
        <w:rPr>
          <w:rFonts w:ascii="Verdana" w:hAnsi="Verdana"/>
          <w:b/>
          <w:bCs/>
          <w:color w:val="FF0000"/>
          <w:szCs w:val="22"/>
        </w:rPr>
        <w:t>Mention spéciale L’Indépendant</w:t>
      </w:r>
    </w:p>
    <w:p w:rsidR="0049651E" w:rsidRDefault="0049651E" w:rsidP="0049651E">
      <w:pPr>
        <w:pStyle w:val="Corpsdetexte"/>
        <w:spacing w:before="120" w:after="120" w:line="240" w:lineRule="auto"/>
        <w:rPr>
          <w:rFonts w:ascii="Verdana" w:hAnsi="Verdana"/>
          <w:b/>
          <w:bCs/>
          <w:color w:val="FF0000"/>
          <w:szCs w:val="22"/>
        </w:rPr>
      </w:pPr>
    </w:p>
    <w:p w:rsidR="0049651E" w:rsidRPr="004D74CF" w:rsidRDefault="0049651E" w:rsidP="0049651E">
      <w:pPr>
        <w:pStyle w:val="Titre3"/>
        <w:tabs>
          <w:tab w:val="left" w:pos="0"/>
        </w:tabs>
        <w:rPr>
          <w:szCs w:val="32"/>
        </w:rPr>
      </w:pPr>
      <w:r w:rsidRPr="004D74CF">
        <w:rPr>
          <w:szCs w:val="32"/>
        </w:rPr>
        <w:t xml:space="preserve">Entreprise : </w:t>
      </w:r>
      <w:r w:rsidRPr="00737DE5">
        <w:rPr>
          <w:b/>
          <w:szCs w:val="32"/>
        </w:rPr>
        <w:t>EXTREM’VISION</w:t>
      </w:r>
    </w:p>
    <w:p w:rsidR="0049651E" w:rsidRDefault="0049651E" w:rsidP="0049651E">
      <w:pPr>
        <w:pStyle w:val="Titre3"/>
        <w:tabs>
          <w:tab w:val="left" w:pos="0"/>
        </w:tabs>
        <w:rPr>
          <w:b/>
        </w:rPr>
      </w:pPr>
      <w:r>
        <w:t xml:space="preserve">Porteur du projet : </w:t>
      </w:r>
      <w:r w:rsidRPr="004D74CF">
        <w:rPr>
          <w:b/>
        </w:rPr>
        <w:t>Stéphane Gouverneur</w:t>
      </w:r>
    </w:p>
    <w:p w:rsidR="0049651E" w:rsidRPr="00737DE5" w:rsidRDefault="0049651E" w:rsidP="0049651E">
      <w:pPr>
        <w:pStyle w:val="Corpsdetexte"/>
        <w:rPr>
          <w:lang w:eastAsia="ar-SA"/>
        </w:rPr>
      </w:pPr>
    </w:p>
    <w:p w:rsidR="0049651E" w:rsidRPr="004D74CF" w:rsidRDefault="0049651E" w:rsidP="0049651E">
      <w:pPr>
        <w:pStyle w:val="Titre3"/>
        <w:numPr>
          <w:ilvl w:val="0"/>
          <w:numId w:val="0"/>
        </w:numPr>
        <w:tabs>
          <w:tab w:val="left" w:pos="0"/>
        </w:tabs>
      </w:pPr>
      <w:r w:rsidRPr="004D74CF">
        <w:t>Spécialisé dans les systèmes de capture d’images en milieux à fortes contrainte</w:t>
      </w:r>
      <w:r>
        <w:t xml:space="preserve">s (de -7.000 mètres à + 40 Km) </w:t>
      </w:r>
      <w:r w:rsidRPr="004D74CF">
        <w:t>étude, concepti</w:t>
      </w:r>
      <w:r>
        <w:t>on et fabrication des matériels</w:t>
      </w:r>
      <w:r w:rsidRPr="004D74CF">
        <w:t>.</w:t>
      </w:r>
    </w:p>
    <w:p w:rsidR="0049651E" w:rsidRPr="004D74CF" w:rsidRDefault="0049651E" w:rsidP="0049651E">
      <w:pPr>
        <w:pStyle w:val="Titre3"/>
        <w:tabs>
          <w:tab w:val="left" w:pos="0"/>
        </w:tabs>
      </w:pPr>
      <w:r w:rsidRPr="004D74CF">
        <w:t xml:space="preserve">Les clients sont militaires </w:t>
      </w:r>
      <w:r>
        <w:t xml:space="preserve">et civils ; </w:t>
      </w:r>
      <w:r w:rsidRPr="004D74CF">
        <w:t xml:space="preserve">produits </w:t>
      </w:r>
      <w:r>
        <w:t>professionnels et particuliers</w:t>
      </w:r>
      <w:r w:rsidRPr="004D74CF">
        <w:t>.</w:t>
      </w:r>
    </w:p>
    <w:p w:rsidR="0049651E" w:rsidRPr="004D74CF" w:rsidRDefault="0049651E" w:rsidP="0049651E">
      <w:pPr>
        <w:pStyle w:val="Titre3"/>
        <w:tabs>
          <w:tab w:val="left" w:pos="0"/>
        </w:tabs>
      </w:pPr>
      <w:r w:rsidRPr="004D74CF">
        <w:t xml:space="preserve">Prestations subaquatiques pour documentaires ou émissions télévisés (diffusions nationale et internationales, plusieurs récompenses dans des </w:t>
      </w:r>
      <w:r>
        <w:t>festivals d’images</w:t>
      </w:r>
      <w:r w:rsidRPr="004D74CF">
        <w:t>).</w:t>
      </w:r>
    </w:p>
    <w:p w:rsidR="0049651E" w:rsidRDefault="0049651E" w:rsidP="0049651E">
      <w:pPr>
        <w:pStyle w:val="Titre3"/>
        <w:tabs>
          <w:tab w:val="left" w:pos="0"/>
        </w:tabs>
      </w:pPr>
    </w:p>
    <w:p w:rsidR="0049651E" w:rsidRDefault="0049651E" w:rsidP="0049651E">
      <w:pPr>
        <w:pStyle w:val="Titre3"/>
        <w:tabs>
          <w:tab w:val="left" w:pos="0"/>
        </w:tabs>
      </w:pPr>
      <w:r w:rsidRPr="004D74CF">
        <w:rPr>
          <w:u w:val="single"/>
        </w:rPr>
        <w:t>Projet présenté pour le Prix AS</w:t>
      </w:r>
      <w:r w:rsidRPr="004D74CF">
        <w:t xml:space="preserve"> :</w:t>
      </w:r>
    </w:p>
    <w:p w:rsidR="0049651E" w:rsidRPr="004D74CF" w:rsidRDefault="0049651E" w:rsidP="0049651E">
      <w:pPr>
        <w:pStyle w:val="Titre3"/>
        <w:tabs>
          <w:tab w:val="left" w:pos="0"/>
        </w:tabs>
      </w:pPr>
      <w:r w:rsidRPr="004D74CF">
        <w:t>Concept d'imagerie "active" : Création, conception d'un système de vision (caméra) avec laser pouvant capter des images au travers du brouillard, de la fumée ou e</w:t>
      </w:r>
      <w:r>
        <w:t xml:space="preserve">n eaux troubles. </w:t>
      </w:r>
    </w:p>
    <w:p w:rsidR="0049651E" w:rsidRPr="004D74CF" w:rsidRDefault="0049651E" w:rsidP="0049651E">
      <w:pPr>
        <w:pStyle w:val="Titre3"/>
        <w:tabs>
          <w:tab w:val="left" w:pos="0"/>
        </w:tabs>
      </w:pPr>
      <w:r w:rsidRPr="004D74CF">
        <w:t>Ce type de caméra doit remplacer avantageusement les caméras thermiques en y ajoutant la prise de vue réelle et fiable, ainsi que la possibilité de mesures.</w:t>
      </w:r>
    </w:p>
    <w:p w:rsidR="0049651E" w:rsidRDefault="0049651E" w:rsidP="0049651E">
      <w:pPr>
        <w:pStyle w:val="Corpsdetexte"/>
        <w:spacing w:before="120" w:after="12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D81E03" w:rsidRDefault="00D81E03"/>
    <w:sectPr w:rsidR="00D8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51E"/>
    <w:rsid w:val="0049651E"/>
    <w:rsid w:val="0064353E"/>
    <w:rsid w:val="00CB1EB7"/>
    <w:rsid w:val="00D2056B"/>
    <w:rsid w:val="00D81E03"/>
    <w:rsid w:val="00E4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Corpsdetexte"/>
    <w:link w:val="Titre3Car"/>
    <w:qFormat/>
    <w:rsid w:val="0049651E"/>
    <w:pPr>
      <w:keepNext/>
      <w:numPr>
        <w:ilvl w:val="2"/>
        <w:numId w:val="1"/>
      </w:numPr>
      <w:suppressAutoHyphens/>
      <w:overflowPunct w:val="0"/>
      <w:outlineLvl w:val="2"/>
    </w:pPr>
    <w:rPr>
      <w:kern w:val="1"/>
      <w:sz w:val="28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9651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Corpsdetexte">
    <w:name w:val="Body Text"/>
    <w:basedOn w:val="Normal"/>
    <w:link w:val="CorpsdetexteCar"/>
    <w:semiHidden/>
    <w:rsid w:val="0049651E"/>
    <w:pPr>
      <w:spacing w:line="36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49651E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2013-06-22T10:44:00Z</dcterms:created>
  <dcterms:modified xsi:type="dcterms:W3CDTF">2013-06-22T10:45:00Z</dcterms:modified>
</cp:coreProperties>
</file>